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905" w:rsidRPr="00886330" w:rsidRDefault="00A61905" w:rsidP="00A619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</w:p>
    <w:p w:rsidR="00A61905" w:rsidRPr="00886330" w:rsidRDefault="00A61905" w:rsidP="00A619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1905" w:rsidRPr="00886330" w:rsidRDefault="00A61905" w:rsidP="00A619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3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</w:t>
      </w:r>
    </w:p>
    <w:p w:rsidR="00A61905" w:rsidRPr="00886330" w:rsidRDefault="00A61905" w:rsidP="00A61905">
      <w:pPr>
        <w:spacing w:after="0" w:line="240" w:lineRule="auto"/>
        <w:ind w:left="1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63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Президиума Федерации профсоюзов Камчатки</w:t>
      </w:r>
    </w:p>
    <w:p w:rsidR="00A61905" w:rsidRPr="00886330" w:rsidRDefault="00A61905" w:rsidP="00A61905">
      <w:pPr>
        <w:spacing w:after="0" w:line="240" w:lineRule="auto"/>
        <w:ind w:left="1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1905" w:rsidRPr="00886330" w:rsidRDefault="00A61905" w:rsidP="00A619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3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№ 19-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8863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863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863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863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863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863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863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863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8863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        от 02.03.2017 г.</w:t>
      </w:r>
    </w:p>
    <w:p w:rsidR="00A61905" w:rsidRPr="00886330" w:rsidRDefault="00A61905" w:rsidP="00A61905">
      <w:pPr>
        <w:spacing w:after="0" w:line="240" w:lineRule="auto"/>
        <w:ind w:left="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1905" w:rsidRPr="00886330" w:rsidRDefault="00A61905" w:rsidP="00A619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О </w:t>
      </w:r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t>К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онкурсе </w:t>
      </w:r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Федерации профсоюзов </w:t>
      </w:r>
    </w:p>
    <w:p w:rsidR="00A61905" w:rsidRPr="00886330" w:rsidRDefault="00A61905" w:rsidP="00A619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Камчатки «</w:t>
      </w:r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t>Лучший профсоюзный стенд (ПРОФСТЕНД)</w:t>
      </w:r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»</w:t>
      </w:r>
    </w:p>
    <w:p w:rsidR="00A61905" w:rsidRPr="00886330" w:rsidRDefault="00A61905" w:rsidP="00A619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A61905" w:rsidRPr="00886330" w:rsidRDefault="00A61905" w:rsidP="00A619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A61905" w:rsidRPr="00886330" w:rsidRDefault="00A61905" w:rsidP="00A619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2017 год – год столетия профсоюзов Камчатки</w:t>
      </w:r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t>, первое</w:t>
      </w:r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упоминание о камчатских профсоюзах относится к апрелю 1917 года. </w:t>
      </w:r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t>Кроме того, решением</w:t>
      </w:r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Генерального Совета ФНПР от 26 октября 2016 года 2017 год – объявлен Годом профсоюзной информации</w:t>
      </w:r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. </w:t>
      </w:r>
    </w:p>
    <w:p w:rsidR="00A61905" w:rsidRPr="00886330" w:rsidRDefault="00A61905" w:rsidP="00A619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Генеральный Совет ФНПР отметил, что в соответствии с Концепцией информационной политики ФНПР, </w:t>
      </w:r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t>Постановлениями</w:t>
      </w:r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Генерального Совета ФНПР № 4-6 от 29.01.2008</w:t>
      </w:r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г.</w:t>
      </w:r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и Исполнительного </w:t>
      </w:r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t>Комитета</w:t>
      </w:r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ФНПР № 6-12 от 20.11.2012</w:t>
      </w:r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г.</w:t>
      </w:r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, а также резолюцией IX съезда ФНПР «Эффективная информационная работа – инструмент укрепления профсоюзов» в ФНПР и ее членских организациях уделяется значительное внимание совершенствованию информационной составляющей уставной деятельности.</w:t>
      </w:r>
    </w:p>
    <w:p w:rsidR="00A61905" w:rsidRPr="00886330" w:rsidRDefault="00A61905" w:rsidP="00A619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proofErr w:type="gramStart"/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На основании постановления </w:t>
      </w:r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Генерального Совета ФНПР от 26 октября 2016 года</w:t>
      </w:r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№ 5-4 «О</w:t>
      </w:r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состоянии информационной работы в ФНПР,</w:t>
      </w:r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ее членских организациях и задачах на предстоящий период в свете решений IX съезда ФНПР»</w:t>
      </w:r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утвержден План мероприятий по подготовке и проведению «Года профсоюзной информации» в 2017 году, в соответствии с которым Федерация профсоюзов Камчатки должна провести ряд мероприятий, в том числе Конкурс</w:t>
      </w:r>
      <w:proofErr w:type="gramEnd"/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по информационному и пропагандистскому направлениям работы.</w:t>
      </w:r>
    </w:p>
    <w:p w:rsidR="00A61905" w:rsidRPr="00886330" w:rsidRDefault="00A61905" w:rsidP="00A619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t>Постановлением Президиума Федерации профсоюзов Камчатки № 16-3 от 01.12.2016 года утвержден План мероприятий Федерации профсоюзов Камчатки в 2017 году, посвященных 100-летию профсоюзов Камчатки. Учитывая, что в первичных профсоюзных организациях отраслевых профсоюзов в качестве одного из основных источников информации используется ПРОФСТЕНД, Федерация профсоюзов Камчатки считает целесообразным организовать Конкурс на Лучший профсоюзный стенд (ПРОФСТЕНД).</w:t>
      </w:r>
    </w:p>
    <w:p w:rsidR="00A61905" w:rsidRPr="00886330" w:rsidRDefault="00A61905" w:rsidP="00A619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Заслушав и обсудив информацию Зимина А.В., Председателя Федерации профсоюзов Камчатки, </w:t>
      </w:r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t>о</w:t>
      </w:r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t>Конкурсе</w:t>
      </w:r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Федерации профсоюзов Камчатки «Лучший профсоюзный стенд (ПРОФСТЕНД)»,</w:t>
      </w:r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Президиум Федерации профсоюзов Камчатки</w:t>
      </w:r>
    </w:p>
    <w:p w:rsidR="00A61905" w:rsidRPr="00886330" w:rsidRDefault="00A61905" w:rsidP="00A61905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ПОСТАНОВЛЯЕТ:</w:t>
      </w:r>
    </w:p>
    <w:p w:rsidR="00A61905" w:rsidRPr="00886330" w:rsidRDefault="00A61905" w:rsidP="00A61905">
      <w:pPr>
        <w:numPr>
          <w:ilvl w:val="0"/>
          <w:numId w:val="1"/>
        </w:numPr>
        <w:tabs>
          <w:tab w:val="num" w:pos="1134"/>
        </w:tabs>
        <w:spacing w:after="0" w:line="240" w:lineRule="auto"/>
        <w:ind w:left="1134" w:hanging="414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Информацию Зимина А.В, Председателя Федерации профсоюзов Камчатки, </w:t>
      </w:r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t>о</w:t>
      </w:r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t>Конкурсе</w:t>
      </w:r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Федерации профсоюзов Камчатки «Лучший профсоюзный стенд (ПРОФСТЕНД)»,</w:t>
      </w:r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принять к сведению.</w:t>
      </w:r>
    </w:p>
    <w:p w:rsidR="00A61905" w:rsidRPr="00886330" w:rsidRDefault="00A61905" w:rsidP="00A61905">
      <w:pPr>
        <w:numPr>
          <w:ilvl w:val="0"/>
          <w:numId w:val="1"/>
        </w:numPr>
        <w:tabs>
          <w:tab w:val="num" w:pos="1134"/>
        </w:tabs>
        <w:spacing w:after="0" w:line="240" w:lineRule="auto"/>
        <w:ind w:left="1134" w:hanging="414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t>В</w:t>
      </w:r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2017 году в рамках </w:t>
      </w:r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t>года 100-летия профсоюзов Камчатки</w:t>
      </w:r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и </w:t>
      </w:r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Года профсоюзной информации </w:t>
      </w:r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t>провести</w:t>
      </w:r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t>Конкурс</w:t>
      </w:r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Федерации профсоюзов Камчатки «Лучший профсоюзный стенд (ПРОФСТЕНД)» среди членских организаций, первичных профсоюзных организаций.</w:t>
      </w:r>
    </w:p>
    <w:p w:rsidR="00A61905" w:rsidRPr="00886330" w:rsidRDefault="00A61905" w:rsidP="00A61905">
      <w:pPr>
        <w:numPr>
          <w:ilvl w:val="0"/>
          <w:numId w:val="1"/>
        </w:numPr>
        <w:tabs>
          <w:tab w:val="num" w:pos="1134"/>
        </w:tabs>
        <w:spacing w:after="0" w:line="240" w:lineRule="auto"/>
        <w:ind w:left="1134" w:hanging="414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Утвердить Положение </w:t>
      </w:r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t>о</w:t>
      </w:r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t>Конкурсе</w:t>
      </w:r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Федерации профсоюзов Камчатки «Лучший профсоюзный стенд (ПРОФСТЕНД)»</w:t>
      </w:r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(прилагается).</w:t>
      </w:r>
    </w:p>
    <w:p w:rsidR="00A61905" w:rsidRPr="00886330" w:rsidRDefault="00A61905" w:rsidP="00A61905">
      <w:pPr>
        <w:numPr>
          <w:ilvl w:val="0"/>
          <w:numId w:val="1"/>
        </w:numPr>
        <w:tabs>
          <w:tab w:val="num" w:pos="1134"/>
        </w:tabs>
        <w:spacing w:after="0" w:line="240" w:lineRule="auto"/>
        <w:ind w:left="1134" w:hanging="414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Утвердить состав конкурсной комиссии в составе: </w:t>
      </w:r>
    </w:p>
    <w:p w:rsidR="00A61905" w:rsidRPr="00886330" w:rsidRDefault="00A61905" w:rsidP="00A61905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- </w:t>
      </w:r>
      <w:proofErr w:type="spellStart"/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t>Покрищук</w:t>
      </w:r>
      <w:proofErr w:type="spellEnd"/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Л.И., Первого заместителя Председателя Федерации профсоюзов Камчатки, Председателя Камчатской краевой организации профсоюза работников здравоохранения РФ; </w:t>
      </w:r>
    </w:p>
    <w:p w:rsidR="00A61905" w:rsidRPr="00886330" w:rsidRDefault="00A61905" w:rsidP="00A61905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lastRenderedPageBreak/>
        <w:t xml:space="preserve">- </w:t>
      </w:r>
      <w:proofErr w:type="spellStart"/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t>Байдюк</w:t>
      </w:r>
      <w:proofErr w:type="spellEnd"/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Н.М., заместителя Председателя Федерации профсоюзов Камчатки, Председателя Камчатской краевой организации Общественной организации «</w:t>
      </w:r>
      <w:proofErr w:type="gramStart"/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t>Всероссийский</w:t>
      </w:r>
      <w:proofErr w:type="gramEnd"/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proofErr w:type="spellStart"/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t>Электропрофсоюз</w:t>
      </w:r>
      <w:proofErr w:type="spellEnd"/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t>»;</w:t>
      </w:r>
    </w:p>
    <w:p w:rsidR="00A61905" w:rsidRPr="00886330" w:rsidRDefault="00A61905" w:rsidP="00A61905">
      <w:pPr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- </w:t>
      </w:r>
      <w:proofErr w:type="spellStart"/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t>Догаевой</w:t>
      </w:r>
      <w:proofErr w:type="spellEnd"/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С.Н., главного редактора АНО «Редакция газеты «Голос Камчатки».</w:t>
      </w:r>
    </w:p>
    <w:p w:rsidR="00A61905" w:rsidRPr="00886330" w:rsidRDefault="00A61905" w:rsidP="00A61905">
      <w:pPr>
        <w:numPr>
          <w:ilvl w:val="0"/>
          <w:numId w:val="1"/>
        </w:numPr>
        <w:tabs>
          <w:tab w:val="num" w:pos="1134"/>
        </w:tabs>
        <w:spacing w:after="0" w:line="240" w:lineRule="auto"/>
        <w:ind w:left="1134" w:hanging="414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Рекомендовать членским организациям Федерации профсоюзов Камчатки довести Положение о </w:t>
      </w:r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t>Конкурсе</w:t>
      </w:r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Федерации профсоюзов Камчатки «Лучший профсоюзный стенд (ПРОФСТЕНД)»</w:t>
      </w:r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до сведения первичных профсоюзных организаций</w:t>
      </w:r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и</w:t>
      </w:r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принять участие </w:t>
      </w:r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t>в Конкурсе</w:t>
      </w:r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</w:t>
      </w:r>
    </w:p>
    <w:p w:rsidR="00A61905" w:rsidRPr="00886330" w:rsidRDefault="00A61905" w:rsidP="00A61905">
      <w:pPr>
        <w:numPr>
          <w:ilvl w:val="0"/>
          <w:numId w:val="1"/>
        </w:numPr>
        <w:tabs>
          <w:tab w:val="num" w:pos="1134"/>
        </w:tabs>
        <w:spacing w:after="0" w:line="240" w:lineRule="auto"/>
        <w:ind w:left="1134" w:hanging="414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t>О</w:t>
      </w:r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публиковать Положение </w:t>
      </w:r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t>о</w:t>
      </w:r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t>Конкурсе</w:t>
      </w:r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Федерации профсоюзов Камчатки «Лучший профсоюзный стенд (ПРОФСТЕНД)»</w:t>
      </w:r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в</w:t>
      </w:r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профсоюзной газете «Голос Камчатки»</w:t>
      </w:r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t>.</w:t>
      </w:r>
    </w:p>
    <w:p w:rsidR="00A61905" w:rsidRPr="00886330" w:rsidRDefault="00A61905" w:rsidP="00A61905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</w:p>
    <w:p w:rsidR="00A61905" w:rsidRPr="00886330" w:rsidRDefault="00A61905" w:rsidP="00A61905">
      <w:pPr>
        <w:spacing w:after="0" w:line="240" w:lineRule="auto"/>
        <w:ind w:left="283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</w:p>
    <w:p w:rsidR="00A61905" w:rsidRPr="00886330" w:rsidRDefault="00A61905" w:rsidP="00A619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Председатель</w:t>
      </w:r>
    </w:p>
    <w:p w:rsidR="00A61905" w:rsidRPr="00886330" w:rsidRDefault="00A61905" w:rsidP="00A619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Федерации профсоюзов </w:t>
      </w:r>
    </w:p>
    <w:p w:rsidR="00A61905" w:rsidRPr="00886330" w:rsidRDefault="00A61905" w:rsidP="00A61905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Камчатки</w:t>
      </w:r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ab/>
      </w:r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ab/>
      </w:r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ab/>
      </w:r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ab/>
      </w:r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ab/>
      </w:r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ab/>
      </w:r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ab/>
      </w:r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ab/>
      </w:r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ab/>
        <w:t xml:space="preserve">        А.В. Зимин</w:t>
      </w:r>
    </w:p>
    <w:p w:rsidR="00A61905" w:rsidRPr="00886330" w:rsidRDefault="00A61905" w:rsidP="00A61905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A61905" w:rsidRPr="00886330" w:rsidRDefault="00A61905" w:rsidP="00A619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1905" w:rsidRPr="00886330" w:rsidRDefault="00A61905" w:rsidP="00A61905">
      <w:pPr>
        <w:spacing w:after="0" w:line="240" w:lineRule="auto"/>
        <w:ind w:left="5670"/>
        <w:rPr>
          <w:rFonts w:ascii="Times New Roman" w:eastAsia="Calibri" w:hAnsi="Times New Roman" w:cs="Times New Roman"/>
          <w:i/>
          <w:color w:val="FF0000"/>
          <w:sz w:val="24"/>
          <w:szCs w:val="24"/>
        </w:rPr>
      </w:pPr>
    </w:p>
    <w:p w:rsidR="00A61905" w:rsidRPr="00886330" w:rsidRDefault="00A61905" w:rsidP="00A61905">
      <w:pPr>
        <w:spacing w:after="0" w:line="240" w:lineRule="auto"/>
        <w:ind w:left="5670"/>
        <w:rPr>
          <w:rFonts w:ascii="Times New Roman" w:eastAsia="Calibri" w:hAnsi="Times New Roman" w:cs="Times New Roman"/>
          <w:i/>
          <w:color w:val="FF0000"/>
          <w:sz w:val="24"/>
          <w:szCs w:val="24"/>
        </w:rPr>
      </w:pPr>
    </w:p>
    <w:p w:rsidR="00A61905" w:rsidRPr="00886330" w:rsidRDefault="00A61905" w:rsidP="00A61905">
      <w:pPr>
        <w:spacing w:after="0" w:line="240" w:lineRule="auto"/>
        <w:ind w:left="5670"/>
        <w:rPr>
          <w:rFonts w:ascii="Times New Roman" w:eastAsia="Calibri" w:hAnsi="Times New Roman" w:cs="Times New Roman"/>
          <w:i/>
          <w:color w:val="FF0000"/>
          <w:sz w:val="24"/>
          <w:szCs w:val="24"/>
        </w:rPr>
      </w:pPr>
    </w:p>
    <w:p w:rsidR="00A61905" w:rsidRPr="00886330" w:rsidRDefault="00A61905" w:rsidP="00A61905">
      <w:pPr>
        <w:spacing w:after="0" w:line="240" w:lineRule="auto"/>
        <w:ind w:left="5670"/>
        <w:rPr>
          <w:rFonts w:ascii="Times New Roman" w:eastAsia="Calibri" w:hAnsi="Times New Roman" w:cs="Times New Roman"/>
          <w:i/>
          <w:color w:val="FF0000"/>
          <w:sz w:val="24"/>
          <w:szCs w:val="24"/>
        </w:rPr>
      </w:pPr>
    </w:p>
    <w:p w:rsidR="00A61905" w:rsidRPr="00886330" w:rsidRDefault="00A61905" w:rsidP="00A61905">
      <w:pPr>
        <w:spacing w:after="0" w:line="240" w:lineRule="auto"/>
        <w:ind w:left="5670"/>
        <w:rPr>
          <w:rFonts w:ascii="Times New Roman" w:eastAsia="Calibri" w:hAnsi="Times New Roman" w:cs="Times New Roman"/>
          <w:i/>
          <w:color w:val="FF0000"/>
          <w:sz w:val="24"/>
          <w:szCs w:val="24"/>
        </w:rPr>
      </w:pPr>
    </w:p>
    <w:p w:rsidR="00A61905" w:rsidRPr="00886330" w:rsidRDefault="00A61905" w:rsidP="00A61905">
      <w:pPr>
        <w:spacing w:after="0" w:line="240" w:lineRule="auto"/>
        <w:ind w:left="5670"/>
        <w:rPr>
          <w:rFonts w:ascii="Times New Roman" w:eastAsia="Calibri" w:hAnsi="Times New Roman" w:cs="Times New Roman"/>
          <w:i/>
          <w:color w:val="FF0000"/>
          <w:sz w:val="24"/>
          <w:szCs w:val="24"/>
        </w:rPr>
      </w:pPr>
    </w:p>
    <w:p w:rsidR="00A61905" w:rsidRPr="00886330" w:rsidRDefault="00A61905" w:rsidP="00A61905">
      <w:pPr>
        <w:spacing w:after="0" w:line="240" w:lineRule="auto"/>
        <w:ind w:left="5670"/>
        <w:rPr>
          <w:rFonts w:ascii="Times New Roman" w:eastAsia="Calibri" w:hAnsi="Times New Roman" w:cs="Times New Roman"/>
          <w:i/>
          <w:color w:val="FF0000"/>
          <w:sz w:val="24"/>
          <w:szCs w:val="24"/>
        </w:rPr>
      </w:pPr>
    </w:p>
    <w:p w:rsidR="00A61905" w:rsidRPr="00886330" w:rsidRDefault="00A61905" w:rsidP="00A61905">
      <w:pPr>
        <w:spacing w:after="0" w:line="240" w:lineRule="auto"/>
        <w:ind w:left="5670"/>
        <w:rPr>
          <w:rFonts w:ascii="Times New Roman" w:eastAsia="Calibri" w:hAnsi="Times New Roman" w:cs="Times New Roman"/>
          <w:i/>
          <w:color w:val="FF0000"/>
          <w:sz w:val="24"/>
          <w:szCs w:val="24"/>
        </w:rPr>
      </w:pPr>
    </w:p>
    <w:p w:rsidR="00A61905" w:rsidRPr="00886330" w:rsidRDefault="00A61905" w:rsidP="00A61905">
      <w:pPr>
        <w:spacing w:after="0" w:line="240" w:lineRule="auto"/>
        <w:ind w:left="5670"/>
        <w:rPr>
          <w:rFonts w:ascii="Times New Roman" w:eastAsia="Calibri" w:hAnsi="Times New Roman" w:cs="Times New Roman"/>
          <w:i/>
          <w:color w:val="FF0000"/>
          <w:sz w:val="24"/>
          <w:szCs w:val="24"/>
        </w:rPr>
      </w:pPr>
    </w:p>
    <w:p w:rsidR="00A61905" w:rsidRPr="00886330" w:rsidRDefault="00A61905" w:rsidP="00A61905">
      <w:pPr>
        <w:spacing w:after="0" w:line="240" w:lineRule="auto"/>
        <w:ind w:left="5670"/>
        <w:rPr>
          <w:rFonts w:ascii="Times New Roman" w:eastAsia="Calibri" w:hAnsi="Times New Roman" w:cs="Times New Roman"/>
          <w:i/>
          <w:color w:val="FF0000"/>
          <w:sz w:val="24"/>
          <w:szCs w:val="24"/>
        </w:rPr>
      </w:pPr>
    </w:p>
    <w:p w:rsidR="00A61905" w:rsidRPr="00886330" w:rsidRDefault="00A61905" w:rsidP="00A61905">
      <w:pPr>
        <w:spacing w:after="0" w:line="240" w:lineRule="auto"/>
        <w:ind w:left="5670"/>
        <w:rPr>
          <w:rFonts w:ascii="Times New Roman" w:eastAsia="Calibri" w:hAnsi="Times New Roman" w:cs="Times New Roman"/>
          <w:i/>
          <w:color w:val="FF0000"/>
          <w:sz w:val="24"/>
          <w:szCs w:val="24"/>
        </w:rPr>
      </w:pPr>
    </w:p>
    <w:p w:rsidR="00A61905" w:rsidRPr="00886330" w:rsidRDefault="00A61905" w:rsidP="00A61905">
      <w:pPr>
        <w:spacing w:after="0" w:line="240" w:lineRule="auto"/>
        <w:ind w:left="5670"/>
        <w:rPr>
          <w:rFonts w:ascii="Times New Roman" w:eastAsia="Calibri" w:hAnsi="Times New Roman" w:cs="Times New Roman"/>
          <w:i/>
          <w:color w:val="FF0000"/>
          <w:sz w:val="24"/>
          <w:szCs w:val="24"/>
        </w:rPr>
      </w:pPr>
    </w:p>
    <w:p w:rsidR="00A61905" w:rsidRPr="00886330" w:rsidRDefault="00A61905" w:rsidP="00A61905">
      <w:pPr>
        <w:spacing w:after="0" w:line="240" w:lineRule="auto"/>
        <w:ind w:left="5670"/>
        <w:rPr>
          <w:rFonts w:ascii="Times New Roman" w:eastAsia="Calibri" w:hAnsi="Times New Roman" w:cs="Times New Roman"/>
          <w:i/>
          <w:color w:val="FF0000"/>
          <w:sz w:val="24"/>
          <w:szCs w:val="24"/>
        </w:rPr>
      </w:pPr>
    </w:p>
    <w:p w:rsidR="00A61905" w:rsidRPr="00886330" w:rsidRDefault="00A61905" w:rsidP="00A61905">
      <w:pPr>
        <w:spacing w:after="0" w:line="240" w:lineRule="auto"/>
        <w:ind w:left="5670"/>
        <w:rPr>
          <w:rFonts w:ascii="Times New Roman" w:eastAsia="Calibri" w:hAnsi="Times New Roman" w:cs="Times New Roman"/>
          <w:i/>
          <w:color w:val="FF0000"/>
          <w:sz w:val="24"/>
          <w:szCs w:val="24"/>
        </w:rPr>
      </w:pPr>
    </w:p>
    <w:p w:rsidR="00A61905" w:rsidRPr="00886330" w:rsidRDefault="00A61905" w:rsidP="00A61905">
      <w:pPr>
        <w:spacing w:after="0" w:line="240" w:lineRule="auto"/>
        <w:ind w:left="5670"/>
        <w:rPr>
          <w:rFonts w:ascii="Times New Roman" w:eastAsia="Calibri" w:hAnsi="Times New Roman" w:cs="Times New Roman"/>
          <w:i/>
          <w:color w:val="FF0000"/>
          <w:sz w:val="24"/>
          <w:szCs w:val="24"/>
        </w:rPr>
      </w:pPr>
    </w:p>
    <w:p w:rsidR="00A61905" w:rsidRPr="00886330" w:rsidRDefault="00A61905" w:rsidP="00A61905">
      <w:pPr>
        <w:spacing w:after="0" w:line="240" w:lineRule="auto"/>
        <w:ind w:left="5670"/>
        <w:rPr>
          <w:rFonts w:ascii="Times New Roman" w:eastAsia="Calibri" w:hAnsi="Times New Roman" w:cs="Times New Roman"/>
          <w:i/>
          <w:color w:val="FF0000"/>
          <w:sz w:val="24"/>
          <w:szCs w:val="24"/>
        </w:rPr>
      </w:pPr>
    </w:p>
    <w:p w:rsidR="00A61905" w:rsidRPr="00886330" w:rsidRDefault="00A61905" w:rsidP="00A61905">
      <w:pPr>
        <w:spacing w:after="0" w:line="240" w:lineRule="auto"/>
        <w:ind w:left="5670"/>
        <w:rPr>
          <w:rFonts w:ascii="Times New Roman" w:eastAsia="Calibri" w:hAnsi="Times New Roman" w:cs="Times New Roman"/>
          <w:i/>
          <w:color w:val="FF0000"/>
          <w:sz w:val="24"/>
          <w:szCs w:val="24"/>
        </w:rPr>
      </w:pPr>
    </w:p>
    <w:p w:rsidR="00A61905" w:rsidRPr="00886330" w:rsidRDefault="00A61905" w:rsidP="00A61905">
      <w:pPr>
        <w:spacing w:after="0" w:line="240" w:lineRule="auto"/>
        <w:ind w:left="5670"/>
        <w:rPr>
          <w:rFonts w:ascii="Times New Roman" w:eastAsia="Calibri" w:hAnsi="Times New Roman" w:cs="Times New Roman"/>
          <w:i/>
          <w:color w:val="FF0000"/>
          <w:sz w:val="24"/>
          <w:szCs w:val="24"/>
        </w:rPr>
      </w:pPr>
    </w:p>
    <w:p w:rsidR="00A61905" w:rsidRPr="00886330" w:rsidRDefault="00A61905" w:rsidP="00A61905">
      <w:pPr>
        <w:spacing w:after="0" w:line="240" w:lineRule="auto"/>
        <w:ind w:left="5670"/>
        <w:rPr>
          <w:rFonts w:ascii="Times New Roman" w:eastAsia="Calibri" w:hAnsi="Times New Roman" w:cs="Times New Roman"/>
          <w:i/>
          <w:color w:val="FF0000"/>
          <w:sz w:val="24"/>
          <w:szCs w:val="24"/>
        </w:rPr>
      </w:pPr>
    </w:p>
    <w:p w:rsidR="00A61905" w:rsidRPr="00886330" w:rsidRDefault="00A61905" w:rsidP="00A61905">
      <w:pPr>
        <w:spacing w:after="0" w:line="240" w:lineRule="auto"/>
        <w:ind w:left="5670"/>
        <w:rPr>
          <w:rFonts w:ascii="Times New Roman" w:eastAsia="Calibri" w:hAnsi="Times New Roman" w:cs="Times New Roman"/>
          <w:i/>
          <w:color w:val="FF0000"/>
          <w:sz w:val="24"/>
          <w:szCs w:val="24"/>
        </w:rPr>
      </w:pPr>
    </w:p>
    <w:p w:rsidR="00A61905" w:rsidRPr="00886330" w:rsidRDefault="00A61905" w:rsidP="00A61905">
      <w:pPr>
        <w:spacing w:after="0" w:line="240" w:lineRule="auto"/>
        <w:ind w:left="5670"/>
        <w:rPr>
          <w:rFonts w:ascii="Times New Roman" w:eastAsia="Calibri" w:hAnsi="Times New Roman" w:cs="Times New Roman"/>
          <w:i/>
          <w:color w:val="FF0000"/>
          <w:sz w:val="24"/>
          <w:szCs w:val="24"/>
        </w:rPr>
      </w:pPr>
    </w:p>
    <w:p w:rsidR="00A61905" w:rsidRPr="00886330" w:rsidRDefault="00A61905" w:rsidP="00A61905">
      <w:pPr>
        <w:spacing w:after="0" w:line="240" w:lineRule="auto"/>
        <w:ind w:left="5670"/>
        <w:rPr>
          <w:rFonts w:ascii="Times New Roman" w:eastAsia="Calibri" w:hAnsi="Times New Roman" w:cs="Times New Roman"/>
          <w:i/>
          <w:color w:val="FF0000"/>
          <w:sz w:val="24"/>
          <w:szCs w:val="24"/>
        </w:rPr>
      </w:pPr>
    </w:p>
    <w:p w:rsidR="00A61905" w:rsidRPr="00886330" w:rsidRDefault="00A61905" w:rsidP="00A61905">
      <w:pPr>
        <w:spacing w:after="0" w:line="240" w:lineRule="auto"/>
        <w:ind w:left="5670"/>
        <w:rPr>
          <w:rFonts w:ascii="Times New Roman" w:eastAsia="Calibri" w:hAnsi="Times New Roman" w:cs="Times New Roman"/>
          <w:i/>
          <w:color w:val="FF0000"/>
          <w:sz w:val="24"/>
          <w:szCs w:val="24"/>
        </w:rPr>
      </w:pPr>
    </w:p>
    <w:p w:rsidR="00A61905" w:rsidRPr="00886330" w:rsidRDefault="00A61905" w:rsidP="00A61905">
      <w:pPr>
        <w:spacing w:after="0" w:line="240" w:lineRule="auto"/>
        <w:ind w:left="5670"/>
        <w:rPr>
          <w:rFonts w:ascii="Times New Roman" w:eastAsia="Calibri" w:hAnsi="Times New Roman" w:cs="Times New Roman"/>
          <w:i/>
          <w:color w:val="FF0000"/>
          <w:sz w:val="24"/>
          <w:szCs w:val="24"/>
        </w:rPr>
      </w:pPr>
    </w:p>
    <w:p w:rsidR="00A61905" w:rsidRPr="00886330" w:rsidRDefault="00A61905" w:rsidP="00A61905">
      <w:pPr>
        <w:spacing w:after="0" w:line="240" w:lineRule="auto"/>
        <w:ind w:left="5670"/>
        <w:rPr>
          <w:rFonts w:ascii="Times New Roman" w:eastAsia="Calibri" w:hAnsi="Times New Roman" w:cs="Times New Roman"/>
          <w:i/>
          <w:color w:val="FF0000"/>
          <w:sz w:val="24"/>
          <w:szCs w:val="24"/>
        </w:rPr>
      </w:pPr>
    </w:p>
    <w:p w:rsidR="00A61905" w:rsidRPr="00886330" w:rsidRDefault="00A61905" w:rsidP="00A61905">
      <w:pPr>
        <w:spacing w:after="0" w:line="240" w:lineRule="auto"/>
        <w:ind w:left="5670"/>
        <w:rPr>
          <w:rFonts w:ascii="Times New Roman" w:eastAsia="Calibri" w:hAnsi="Times New Roman" w:cs="Times New Roman"/>
          <w:i/>
          <w:color w:val="FF0000"/>
          <w:sz w:val="24"/>
          <w:szCs w:val="24"/>
        </w:rPr>
      </w:pPr>
    </w:p>
    <w:p w:rsidR="00A61905" w:rsidRPr="00886330" w:rsidRDefault="00A61905" w:rsidP="00A61905">
      <w:pPr>
        <w:spacing w:after="0" w:line="240" w:lineRule="auto"/>
        <w:ind w:left="5670"/>
        <w:rPr>
          <w:rFonts w:ascii="Times New Roman" w:eastAsia="Calibri" w:hAnsi="Times New Roman" w:cs="Times New Roman"/>
          <w:i/>
          <w:color w:val="FF0000"/>
          <w:sz w:val="24"/>
          <w:szCs w:val="24"/>
        </w:rPr>
      </w:pPr>
    </w:p>
    <w:p w:rsidR="00A61905" w:rsidRPr="00886330" w:rsidRDefault="00A61905" w:rsidP="00A61905">
      <w:pPr>
        <w:spacing w:after="0" w:line="240" w:lineRule="auto"/>
        <w:ind w:left="5670"/>
        <w:rPr>
          <w:rFonts w:ascii="Times New Roman" w:eastAsia="Calibri" w:hAnsi="Times New Roman" w:cs="Times New Roman"/>
          <w:i/>
          <w:color w:val="FF0000"/>
          <w:sz w:val="24"/>
          <w:szCs w:val="24"/>
        </w:rPr>
      </w:pPr>
    </w:p>
    <w:p w:rsidR="00A61905" w:rsidRDefault="00A61905" w:rsidP="00A61905">
      <w:pPr>
        <w:spacing w:after="0" w:line="240" w:lineRule="auto"/>
        <w:ind w:left="5670"/>
        <w:rPr>
          <w:rFonts w:ascii="Times New Roman" w:eastAsia="Calibri" w:hAnsi="Times New Roman" w:cs="Times New Roman"/>
          <w:i/>
          <w:color w:val="FF0000"/>
          <w:sz w:val="24"/>
          <w:szCs w:val="24"/>
        </w:rPr>
      </w:pPr>
    </w:p>
    <w:p w:rsidR="00A61905" w:rsidRDefault="00A61905" w:rsidP="00A61905">
      <w:pPr>
        <w:spacing w:after="0" w:line="240" w:lineRule="auto"/>
        <w:ind w:left="5670"/>
        <w:rPr>
          <w:rFonts w:ascii="Times New Roman" w:eastAsia="Calibri" w:hAnsi="Times New Roman" w:cs="Times New Roman"/>
          <w:i/>
          <w:color w:val="FF0000"/>
          <w:sz w:val="24"/>
          <w:szCs w:val="24"/>
        </w:rPr>
      </w:pPr>
    </w:p>
    <w:p w:rsidR="00A61905" w:rsidRDefault="00A61905" w:rsidP="00A61905">
      <w:pPr>
        <w:spacing w:after="0" w:line="240" w:lineRule="auto"/>
        <w:ind w:left="5670"/>
        <w:rPr>
          <w:rFonts w:ascii="Times New Roman" w:eastAsia="Calibri" w:hAnsi="Times New Roman" w:cs="Times New Roman"/>
          <w:i/>
          <w:color w:val="FF0000"/>
          <w:sz w:val="24"/>
          <w:szCs w:val="24"/>
        </w:rPr>
      </w:pPr>
    </w:p>
    <w:p w:rsidR="00A61905" w:rsidRPr="00886330" w:rsidRDefault="00A61905" w:rsidP="00A61905">
      <w:pPr>
        <w:spacing w:after="0" w:line="240" w:lineRule="auto"/>
        <w:ind w:left="5670"/>
        <w:rPr>
          <w:rFonts w:ascii="Times New Roman" w:eastAsia="Calibri" w:hAnsi="Times New Roman" w:cs="Times New Roman"/>
          <w:i/>
          <w:color w:val="FF0000"/>
          <w:sz w:val="24"/>
          <w:szCs w:val="24"/>
        </w:rPr>
      </w:pPr>
    </w:p>
    <w:p w:rsidR="00A61905" w:rsidRPr="00886330" w:rsidRDefault="00A61905" w:rsidP="00A61905">
      <w:pPr>
        <w:spacing w:after="0" w:line="240" w:lineRule="auto"/>
        <w:ind w:left="5670"/>
        <w:rPr>
          <w:rFonts w:ascii="Times New Roman" w:eastAsia="Calibri" w:hAnsi="Times New Roman" w:cs="Times New Roman"/>
          <w:i/>
          <w:color w:val="FF0000"/>
          <w:sz w:val="24"/>
          <w:szCs w:val="24"/>
        </w:rPr>
      </w:pPr>
    </w:p>
    <w:p w:rsidR="00A61905" w:rsidRPr="00886330" w:rsidRDefault="00A61905" w:rsidP="00A61905">
      <w:pPr>
        <w:spacing w:after="0" w:line="240" w:lineRule="auto"/>
        <w:ind w:left="5670"/>
        <w:rPr>
          <w:rFonts w:ascii="Times New Roman" w:eastAsia="Calibri" w:hAnsi="Times New Roman" w:cs="Times New Roman"/>
          <w:i/>
          <w:color w:val="FF0000"/>
          <w:sz w:val="24"/>
          <w:szCs w:val="24"/>
        </w:rPr>
      </w:pPr>
    </w:p>
    <w:p w:rsidR="00A61905" w:rsidRDefault="00A61905" w:rsidP="00A61905">
      <w:pPr>
        <w:spacing w:after="0" w:line="240" w:lineRule="auto"/>
        <w:ind w:left="5245"/>
        <w:rPr>
          <w:rFonts w:ascii="Times New Roman" w:eastAsia="Times New Roman" w:hAnsi="Times New Roman" w:cs="Times New Roman"/>
          <w:i/>
          <w:lang w:eastAsia="ru-RU"/>
        </w:rPr>
      </w:pPr>
      <w:r w:rsidRPr="000000A0">
        <w:rPr>
          <w:rFonts w:ascii="Times New Roman" w:eastAsia="Times New Roman" w:hAnsi="Times New Roman" w:cs="Times New Roman"/>
          <w:i/>
          <w:lang w:eastAsia="ru-RU"/>
        </w:rPr>
        <w:lastRenderedPageBreak/>
        <w:t xml:space="preserve">Приложение к </w:t>
      </w:r>
      <w:r>
        <w:rPr>
          <w:rFonts w:ascii="Times New Roman" w:eastAsia="Times New Roman" w:hAnsi="Times New Roman" w:cs="Times New Roman"/>
          <w:i/>
          <w:lang w:eastAsia="ru-RU"/>
        </w:rPr>
        <w:t>Постановлению</w:t>
      </w:r>
    </w:p>
    <w:p w:rsidR="00A61905" w:rsidRDefault="00A61905" w:rsidP="00A61905">
      <w:pPr>
        <w:spacing w:after="0" w:line="240" w:lineRule="auto"/>
        <w:ind w:left="5245"/>
        <w:rPr>
          <w:rFonts w:ascii="Times New Roman" w:eastAsia="Times New Roman" w:hAnsi="Times New Roman" w:cs="Times New Roman"/>
          <w:i/>
          <w:lang w:eastAsia="ru-RU"/>
        </w:rPr>
      </w:pPr>
      <w:r w:rsidRPr="000000A0">
        <w:rPr>
          <w:rFonts w:ascii="Times New Roman" w:eastAsia="Times New Roman" w:hAnsi="Times New Roman" w:cs="Times New Roman"/>
          <w:i/>
          <w:lang w:eastAsia="ru-RU"/>
        </w:rPr>
        <w:t xml:space="preserve">Президиума Федерации </w:t>
      </w:r>
    </w:p>
    <w:p w:rsidR="00A61905" w:rsidRDefault="00A61905" w:rsidP="00A61905">
      <w:pPr>
        <w:spacing w:after="0" w:line="240" w:lineRule="auto"/>
        <w:ind w:left="5245"/>
        <w:rPr>
          <w:rFonts w:ascii="Times New Roman" w:eastAsia="Times New Roman" w:hAnsi="Times New Roman" w:cs="Times New Roman"/>
          <w:i/>
          <w:lang w:eastAsia="ru-RU"/>
        </w:rPr>
      </w:pPr>
      <w:r w:rsidRPr="000000A0">
        <w:rPr>
          <w:rFonts w:ascii="Times New Roman" w:eastAsia="Times New Roman" w:hAnsi="Times New Roman" w:cs="Times New Roman"/>
          <w:i/>
          <w:lang w:eastAsia="ru-RU"/>
        </w:rPr>
        <w:t xml:space="preserve">профсоюзов Камчатки </w:t>
      </w:r>
    </w:p>
    <w:p w:rsidR="00A61905" w:rsidRPr="000000A0" w:rsidRDefault="00A61905" w:rsidP="00A61905">
      <w:pPr>
        <w:spacing w:after="0" w:line="240" w:lineRule="auto"/>
        <w:ind w:left="5245"/>
        <w:rPr>
          <w:rFonts w:ascii="Times New Roman" w:eastAsia="Times New Roman" w:hAnsi="Times New Roman" w:cs="Times New Roman"/>
          <w:i/>
          <w:lang w:eastAsia="ru-RU"/>
        </w:rPr>
      </w:pPr>
      <w:r w:rsidRPr="000000A0">
        <w:rPr>
          <w:rFonts w:ascii="Times New Roman" w:eastAsia="Times New Roman" w:hAnsi="Times New Roman" w:cs="Times New Roman"/>
          <w:i/>
          <w:lang w:eastAsia="ru-RU"/>
        </w:rPr>
        <w:t>№ 19-</w:t>
      </w:r>
      <w:r>
        <w:rPr>
          <w:rFonts w:ascii="Times New Roman" w:eastAsia="Times New Roman" w:hAnsi="Times New Roman" w:cs="Times New Roman"/>
          <w:i/>
          <w:lang w:eastAsia="ru-RU"/>
        </w:rPr>
        <w:t>4</w:t>
      </w:r>
      <w:r w:rsidRPr="000000A0">
        <w:rPr>
          <w:rFonts w:ascii="Times New Roman" w:eastAsia="Times New Roman" w:hAnsi="Times New Roman" w:cs="Times New Roman"/>
          <w:i/>
          <w:lang w:eastAsia="ru-RU"/>
        </w:rPr>
        <w:t xml:space="preserve"> от 02.03.2017 г.</w:t>
      </w:r>
    </w:p>
    <w:p w:rsidR="00A61905" w:rsidRPr="00886330" w:rsidRDefault="00A61905" w:rsidP="00A61905">
      <w:pPr>
        <w:spacing w:after="0" w:line="240" w:lineRule="auto"/>
        <w:ind w:left="637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1905" w:rsidRPr="00886330" w:rsidRDefault="00A61905" w:rsidP="00A619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1905" w:rsidRPr="00886330" w:rsidRDefault="00A61905" w:rsidP="00A619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63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Положение</w:t>
      </w:r>
    </w:p>
    <w:p w:rsidR="00A61905" w:rsidRPr="00886330" w:rsidRDefault="00A61905" w:rsidP="00A619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t>о</w:t>
      </w:r>
      <w:r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К</w:t>
      </w:r>
      <w:proofErr w:type="spellStart"/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онкурсе</w:t>
      </w:r>
      <w:proofErr w:type="spellEnd"/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Федерации профсоюзов Камчатки</w:t>
      </w:r>
    </w:p>
    <w:p w:rsidR="00A61905" w:rsidRPr="00886330" w:rsidRDefault="00A61905" w:rsidP="00A619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«Лучший профсоюзный стенд (ПРОФСТЕНД)»</w:t>
      </w:r>
    </w:p>
    <w:p w:rsidR="00A61905" w:rsidRPr="00886330" w:rsidRDefault="00A61905" w:rsidP="00A619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1905" w:rsidRPr="00886330" w:rsidRDefault="00A61905" w:rsidP="00A61905">
      <w:pPr>
        <w:tabs>
          <w:tab w:val="left" w:pos="2340"/>
          <w:tab w:val="left" w:pos="2520"/>
          <w:tab w:val="left" w:pos="3240"/>
          <w:tab w:val="left" w:pos="3420"/>
          <w:tab w:val="left" w:pos="3600"/>
        </w:tabs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86330">
        <w:rPr>
          <w:rFonts w:ascii="Times New Roman" w:eastAsia="Calibri" w:hAnsi="Times New Roman" w:cs="Times New Roman"/>
          <w:b/>
          <w:sz w:val="24"/>
          <w:szCs w:val="24"/>
          <w:lang w:val="en-US"/>
        </w:rPr>
        <w:t>I</w:t>
      </w:r>
      <w:r w:rsidRPr="00886330">
        <w:rPr>
          <w:rFonts w:ascii="Times New Roman" w:eastAsia="Calibri" w:hAnsi="Times New Roman" w:cs="Times New Roman"/>
          <w:b/>
          <w:sz w:val="24"/>
          <w:szCs w:val="24"/>
        </w:rPr>
        <w:t>. Цели и задачи</w:t>
      </w:r>
    </w:p>
    <w:p w:rsidR="00A61905" w:rsidRPr="00886330" w:rsidRDefault="00A61905" w:rsidP="00A61905">
      <w:pPr>
        <w:tabs>
          <w:tab w:val="left" w:pos="2340"/>
          <w:tab w:val="left" w:pos="2520"/>
          <w:tab w:val="left" w:pos="3420"/>
          <w:tab w:val="left" w:pos="3600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A61905" w:rsidRPr="00886330" w:rsidRDefault="00A61905" w:rsidP="00A61905">
      <w:pPr>
        <w:numPr>
          <w:ilvl w:val="1"/>
          <w:numId w:val="2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3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 Федерации профсоюзов Камчатки </w:t>
      </w:r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«Лучший профсоюзный стенд (ПРОФСТЕНД)»</w:t>
      </w:r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Pr="008863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проводится в рамках </w:t>
      </w:r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t>года 100-летия профсоюзов Камчатки</w:t>
      </w:r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и </w:t>
      </w:r>
      <w:r w:rsidRPr="00886330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Года профсоюзной информации</w:t>
      </w:r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t>.</w:t>
      </w:r>
    </w:p>
    <w:p w:rsidR="00A61905" w:rsidRPr="00886330" w:rsidRDefault="00A61905" w:rsidP="00A61905">
      <w:pPr>
        <w:numPr>
          <w:ilvl w:val="1"/>
          <w:numId w:val="2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33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 проводится Федерацией профсоюзов Камчатки среди членских организаций, первичных профсоюзных организаций.</w:t>
      </w:r>
    </w:p>
    <w:p w:rsidR="00A61905" w:rsidRPr="00886330" w:rsidRDefault="00A61905" w:rsidP="00A61905">
      <w:pPr>
        <w:numPr>
          <w:ilvl w:val="1"/>
          <w:numId w:val="2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Основная цель К</w:t>
      </w:r>
      <w:r w:rsidRPr="00886330">
        <w:rPr>
          <w:rFonts w:ascii="Times New Roman" w:eastAsia="Times New Roman" w:hAnsi="Times New Roman" w:cs="Times New Roman"/>
          <w:sz w:val="24"/>
          <w:szCs w:val="24"/>
          <w:lang w:eastAsia="ru-RU"/>
        </w:rPr>
        <w:t>онкурса – информирование членов профсоюза, населения Камчатского края о 100-летии профсоюзов Камчатки;  повышение уровня и престижа информационной работы в первичных профсоюзных организациях.</w:t>
      </w:r>
    </w:p>
    <w:p w:rsidR="00A61905" w:rsidRPr="00886330" w:rsidRDefault="00A61905" w:rsidP="00A61905">
      <w:pPr>
        <w:numPr>
          <w:ilvl w:val="1"/>
          <w:numId w:val="2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3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Основными задачами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886330">
        <w:rPr>
          <w:rFonts w:ascii="Times New Roman" w:eastAsia="Times New Roman" w:hAnsi="Times New Roman" w:cs="Times New Roman"/>
          <w:sz w:val="24"/>
          <w:szCs w:val="24"/>
          <w:lang w:eastAsia="ru-RU"/>
        </w:rPr>
        <w:t>онкурса являются:</w:t>
      </w:r>
    </w:p>
    <w:p w:rsidR="00A61905" w:rsidRPr="00886330" w:rsidRDefault="00A61905" w:rsidP="00A61905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t>- информирование о мероприятиях, проводимых Федерацией профсоюзов Камчатки, ее членских организаций, первичных профсоюзных организаций в рамках года 100-летия профсоюзов Камчатки;</w:t>
      </w:r>
    </w:p>
    <w:p w:rsidR="00A61905" w:rsidRPr="00886330" w:rsidRDefault="00A61905" w:rsidP="00A61905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t>- пропаганда профсоюзного движения, усиление роли профсоюзов в общественно-трудовой жизни населения Камчатского края;</w:t>
      </w:r>
    </w:p>
    <w:p w:rsidR="00A61905" w:rsidRPr="00886330" w:rsidRDefault="00A61905" w:rsidP="00A61905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330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- </w:t>
      </w:r>
      <w:r w:rsidRPr="0088633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обмен опытом в информационной работе через систему ПРОФСТЕНДОВ,</w:t>
      </w:r>
    </w:p>
    <w:p w:rsidR="00A61905" w:rsidRPr="00886330" w:rsidRDefault="00A61905" w:rsidP="00A61905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330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совершенствование информационной работы через систему ПРОФСТЕНДОВ;</w:t>
      </w:r>
    </w:p>
    <w:p w:rsidR="00A61905" w:rsidRPr="00886330" w:rsidRDefault="00A61905" w:rsidP="00A61905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330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выявление новаций в организации работы системы ПРОФСТЕНДОВ;</w:t>
      </w:r>
    </w:p>
    <w:p w:rsidR="00A61905" w:rsidRPr="00886330" w:rsidRDefault="00A61905" w:rsidP="00A61905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330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популяризация информационного направления работы через систему ПРОФСТЕНДОВ и повышение интереса к информационной работе.</w:t>
      </w:r>
    </w:p>
    <w:p w:rsidR="00A61905" w:rsidRPr="00886330" w:rsidRDefault="00A61905" w:rsidP="00A61905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1905" w:rsidRPr="00886330" w:rsidRDefault="00A61905" w:rsidP="00A61905">
      <w:pPr>
        <w:tabs>
          <w:tab w:val="left" w:pos="851"/>
          <w:tab w:val="left" w:pos="993"/>
          <w:tab w:val="left" w:pos="30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633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</w:t>
      </w:r>
      <w:r w:rsidRPr="008863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Порядок проведения</w:t>
      </w:r>
    </w:p>
    <w:p w:rsidR="00A61905" w:rsidRPr="00886330" w:rsidRDefault="00A61905" w:rsidP="00A61905">
      <w:pPr>
        <w:tabs>
          <w:tab w:val="left" w:pos="851"/>
          <w:tab w:val="left" w:pos="99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1905" w:rsidRPr="00886330" w:rsidRDefault="00A61905" w:rsidP="00A61905">
      <w:pPr>
        <w:numPr>
          <w:ilvl w:val="1"/>
          <w:numId w:val="3"/>
        </w:numPr>
        <w:tabs>
          <w:tab w:val="left" w:pos="567"/>
          <w:tab w:val="left" w:pos="993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633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Участники Конкурса представляют фотографию ПРОФСТЕНДА, копии материалов, размещаемых на ПРОФСТЕНДЕ, с пометкой о регулярности размещения или обновления материалов на ПРОФСТЕНДЕ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88633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пример, 1-2 раза в неделю, в месяц, в квартал, в полугодие, в год и др.), в Федерацию профсоюзов Камчатки в электронном или печатном варианте.</w:t>
      </w:r>
    </w:p>
    <w:p w:rsidR="00A61905" w:rsidRPr="00886330" w:rsidRDefault="00A61905" w:rsidP="00A61905">
      <w:pPr>
        <w:numPr>
          <w:ilvl w:val="1"/>
          <w:numId w:val="3"/>
        </w:numPr>
        <w:tabs>
          <w:tab w:val="left" w:pos="567"/>
          <w:tab w:val="left" w:pos="993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63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материалам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8863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онкурса ПРОФСТЕНДОВ прилагается сопроводительный лист с указанием организации, направляющей конкурсный материал, ФИО председателя организации, ФИО ответственного за ПРОФСТЕНД, номера контактных телефонов. </w:t>
      </w:r>
    </w:p>
    <w:p w:rsidR="00A61905" w:rsidRPr="00886330" w:rsidRDefault="00A61905" w:rsidP="00A61905">
      <w:pPr>
        <w:numPr>
          <w:ilvl w:val="1"/>
          <w:numId w:val="3"/>
        </w:numPr>
        <w:tabs>
          <w:tab w:val="left" w:pos="567"/>
          <w:tab w:val="left" w:pos="993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3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Прием конкурсных материалов осуществляется по адресу: 683000, г. Петропавловск-Камчатский, ул. </w:t>
      </w:r>
      <w:proofErr w:type="gramStart"/>
      <w:r w:rsidRPr="00886330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Ленинская</w:t>
      </w:r>
      <w:proofErr w:type="gramEnd"/>
      <w:r w:rsidRPr="008863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18 (Дом Союзов), кабинет № 24, здание Федерации профсоюзов Камчатки, либо по адресу электронной почты: </w:t>
      </w:r>
      <w:hyperlink r:id="rId6" w:history="1">
        <w:r w:rsidRPr="00886330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profsoyuz</w:t>
        </w:r>
        <w:r w:rsidRPr="0088633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@</w:t>
        </w:r>
        <w:r w:rsidRPr="00886330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mail</w:t>
        </w:r>
        <w:r w:rsidRPr="0088633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886330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kamchatka</w:t>
        </w:r>
        <w:r w:rsidRPr="0088633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proofErr w:type="spellStart"/>
        <w:r w:rsidRPr="00886330">
          <w:rPr>
            <w:rFonts w:ascii="Times New Roman" w:eastAsia="Times New Roman" w:hAnsi="Times New Roman" w:cs="Times New Roman"/>
            <w:sz w:val="24"/>
            <w:szCs w:val="24"/>
            <w:lang w:val="en-US" w:eastAsia="ru-RU"/>
          </w:rPr>
          <w:t>ru</w:t>
        </w:r>
        <w:proofErr w:type="spellEnd"/>
      </w:hyperlink>
      <w:r w:rsidRPr="0088633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61905" w:rsidRPr="00886330" w:rsidRDefault="00A61905" w:rsidP="00A61905">
      <w:pPr>
        <w:numPr>
          <w:ilvl w:val="1"/>
          <w:numId w:val="3"/>
        </w:numPr>
        <w:tabs>
          <w:tab w:val="left" w:pos="567"/>
          <w:tab w:val="left" w:pos="993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3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проведения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8863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онкурса с 01 марта по 29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ноября</w:t>
      </w:r>
      <w:r w:rsidRPr="008863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2017 года.</w:t>
      </w:r>
    </w:p>
    <w:p w:rsidR="00A61905" w:rsidRPr="00886330" w:rsidRDefault="00A61905" w:rsidP="00A61905">
      <w:pPr>
        <w:numPr>
          <w:ilvl w:val="1"/>
          <w:numId w:val="3"/>
        </w:numPr>
        <w:tabs>
          <w:tab w:val="left" w:pos="567"/>
          <w:tab w:val="left" w:pos="993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3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Сроки подведения итогов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30 ноября</w:t>
      </w:r>
      <w:r w:rsidRPr="008863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05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дека</w:t>
      </w:r>
      <w:r w:rsidRPr="00886330">
        <w:rPr>
          <w:rFonts w:ascii="Times New Roman" w:eastAsia="Times New Roman" w:hAnsi="Times New Roman" w:cs="Times New Roman"/>
          <w:sz w:val="24"/>
          <w:szCs w:val="24"/>
          <w:lang w:eastAsia="ru-RU"/>
        </w:rPr>
        <w:t>бря 2017 года.</w:t>
      </w:r>
    </w:p>
    <w:p w:rsidR="00A61905" w:rsidRPr="00886330" w:rsidRDefault="00A61905" w:rsidP="00A619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1905" w:rsidRDefault="00A61905" w:rsidP="00A619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1905" w:rsidRDefault="00A61905" w:rsidP="00A619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1905" w:rsidRDefault="00A61905" w:rsidP="00A619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1905" w:rsidRPr="00886330" w:rsidRDefault="00A61905" w:rsidP="00A619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633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III</w:t>
      </w:r>
      <w:r w:rsidRPr="008863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Критерии оценки</w:t>
      </w:r>
    </w:p>
    <w:p w:rsidR="00A61905" w:rsidRPr="00886330" w:rsidRDefault="00A61905" w:rsidP="00A61905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1905" w:rsidRPr="00886330" w:rsidRDefault="00A61905" w:rsidP="00A61905">
      <w:pPr>
        <w:numPr>
          <w:ilvl w:val="1"/>
          <w:numId w:val="4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330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Функции по определению результатов Конкурса возлагаются на конкурсную комиссию, состав которой утверждается Президиумом Федерации профсоюзов Камчатки.</w:t>
      </w:r>
    </w:p>
    <w:p w:rsidR="00A61905" w:rsidRPr="00886330" w:rsidRDefault="00A61905" w:rsidP="00A61905">
      <w:pPr>
        <w:numPr>
          <w:ilvl w:val="1"/>
          <w:numId w:val="4"/>
        </w:numPr>
        <w:spacing w:after="0" w:line="240" w:lineRule="auto"/>
        <w:ind w:left="567" w:hanging="567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886330">
        <w:rPr>
          <w:rFonts w:ascii="Times New Roman" w:eastAsia="Calibri" w:hAnsi="Times New Roman" w:cs="Times New Roman"/>
          <w:sz w:val="24"/>
          <w:szCs w:val="24"/>
        </w:rPr>
        <w:t xml:space="preserve">Заявки на </w:t>
      </w:r>
      <w:r>
        <w:rPr>
          <w:rFonts w:ascii="Times New Roman" w:eastAsia="Calibri" w:hAnsi="Times New Roman" w:cs="Times New Roman"/>
          <w:sz w:val="24"/>
          <w:szCs w:val="24"/>
        </w:rPr>
        <w:t>К</w:t>
      </w:r>
      <w:r w:rsidRPr="00886330">
        <w:rPr>
          <w:rFonts w:ascii="Times New Roman" w:eastAsia="Calibri" w:hAnsi="Times New Roman" w:cs="Times New Roman"/>
          <w:sz w:val="24"/>
          <w:szCs w:val="24"/>
        </w:rPr>
        <w:t>онкурс «ПРОФСТЕНД» оцениваются по следующим критериям:</w:t>
      </w:r>
    </w:p>
    <w:p w:rsidR="00A61905" w:rsidRPr="00886330" w:rsidRDefault="00A61905" w:rsidP="00A61905">
      <w:pPr>
        <w:tabs>
          <w:tab w:val="left" w:pos="567"/>
          <w:tab w:val="left" w:pos="709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330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соответствие целям и задачам Конкурса;</w:t>
      </w:r>
    </w:p>
    <w:p w:rsidR="00A61905" w:rsidRPr="00886330" w:rsidRDefault="00A61905" w:rsidP="00A61905">
      <w:pPr>
        <w:tabs>
          <w:tab w:val="left" w:pos="567"/>
          <w:tab w:val="left" w:pos="709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330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наиболее полное отражение деятельности профсоюзной организации (сведения о профкоме, комиссиях, планы работы, достижения, коллективный договор и др.);</w:t>
      </w:r>
    </w:p>
    <w:p w:rsidR="00A61905" w:rsidRPr="00886330" w:rsidRDefault="00A61905" w:rsidP="00A61905">
      <w:pPr>
        <w:tabs>
          <w:tab w:val="left" w:pos="567"/>
          <w:tab w:val="left" w:pos="709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330">
        <w:rPr>
          <w:rFonts w:ascii="Times New Roman" w:eastAsia="Times New Roman" w:hAnsi="Times New Roman" w:cs="Times New Roman"/>
          <w:sz w:val="24"/>
          <w:szCs w:val="24"/>
          <w:lang w:eastAsia="ru-RU"/>
        </w:rPr>
        <w:t>- удобное размещение и доступность;</w:t>
      </w:r>
    </w:p>
    <w:p w:rsidR="00A61905" w:rsidRPr="00886330" w:rsidRDefault="00A61905" w:rsidP="00A61905">
      <w:pPr>
        <w:tabs>
          <w:tab w:val="left" w:pos="567"/>
          <w:tab w:val="left" w:pos="709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330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регулярная периодичность обновления материалов;</w:t>
      </w:r>
    </w:p>
    <w:p w:rsidR="00A61905" w:rsidRPr="00886330" w:rsidRDefault="00A61905" w:rsidP="00A61905">
      <w:pPr>
        <w:tabs>
          <w:tab w:val="left" w:pos="567"/>
          <w:tab w:val="left" w:pos="709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330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отражение работы вышестоящих профсоюзных организаций;</w:t>
      </w:r>
    </w:p>
    <w:p w:rsidR="00A61905" w:rsidRPr="00886330" w:rsidRDefault="00A61905" w:rsidP="00A61905">
      <w:pPr>
        <w:tabs>
          <w:tab w:val="left" w:pos="567"/>
          <w:tab w:val="left" w:pos="709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330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отражение темы 100-летия профсоюзов Камчатки (в свободной форме);</w:t>
      </w:r>
    </w:p>
    <w:p w:rsidR="00A61905" w:rsidRPr="00886330" w:rsidRDefault="00A61905" w:rsidP="00A61905">
      <w:pPr>
        <w:tabs>
          <w:tab w:val="left" w:pos="567"/>
          <w:tab w:val="left" w:pos="709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330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размещение периодических профсоюзных изданий</w:t>
      </w:r>
    </w:p>
    <w:p w:rsidR="00A61905" w:rsidRPr="00886330" w:rsidRDefault="00A61905" w:rsidP="00A61905">
      <w:pPr>
        <w:tabs>
          <w:tab w:val="left" w:pos="567"/>
          <w:tab w:val="left" w:pos="709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330">
        <w:rPr>
          <w:rFonts w:ascii="Times New Roman" w:eastAsia="Times New Roman" w:hAnsi="Times New Roman" w:cs="Times New Roman"/>
          <w:sz w:val="24"/>
          <w:szCs w:val="24"/>
          <w:lang w:eastAsia="ru-RU"/>
        </w:rPr>
        <w:t>(«Голос Камчатки», «Солидарность» и др.);</w:t>
      </w:r>
    </w:p>
    <w:p w:rsidR="00A61905" w:rsidRPr="00886330" w:rsidRDefault="00A61905" w:rsidP="00A61905">
      <w:pPr>
        <w:tabs>
          <w:tab w:val="left" w:pos="567"/>
          <w:tab w:val="left" w:pos="709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330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размещение ссылок на электронные источники информации:</w:t>
      </w:r>
    </w:p>
    <w:p w:rsidR="00A61905" w:rsidRPr="00886330" w:rsidRDefault="00A61905" w:rsidP="00A61905">
      <w:pPr>
        <w:tabs>
          <w:tab w:val="left" w:pos="567"/>
          <w:tab w:val="left" w:pos="709"/>
        </w:tabs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33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сайты (</w:t>
      </w:r>
      <w:hyperlink r:id="rId7" w:history="1">
        <w:r w:rsidRPr="00886330">
          <w:rPr>
            <w:rStyle w:val="a4"/>
            <w:rFonts w:ascii="Times New Roman" w:eastAsia="Times New Roman" w:hAnsi="Times New Roman" w:cs="Times New Roman"/>
            <w:sz w:val="24"/>
            <w:szCs w:val="24"/>
            <w:lang w:eastAsia="ru-RU"/>
          </w:rPr>
          <w:t>http://profkam.ru/</w:t>
        </w:r>
      </w:hyperlink>
      <w:r w:rsidRPr="008863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др.), социальные сети (Одноклассники, </w:t>
      </w:r>
      <w:proofErr w:type="spellStart"/>
      <w:r w:rsidRPr="00886330">
        <w:rPr>
          <w:rFonts w:ascii="Times New Roman" w:eastAsia="Times New Roman" w:hAnsi="Times New Roman" w:cs="Times New Roman"/>
          <w:sz w:val="24"/>
          <w:szCs w:val="24"/>
          <w:lang w:eastAsia="ru-RU"/>
        </w:rPr>
        <w:t>ВКонтакте</w:t>
      </w:r>
      <w:proofErr w:type="spellEnd"/>
      <w:r w:rsidRPr="008863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Мой мир, </w:t>
      </w:r>
      <w:r w:rsidRPr="008863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Facebook</w:t>
      </w:r>
      <w:r w:rsidRPr="008863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863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Instagram</w:t>
      </w:r>
      <w:proofErr w:type="spellEnd"/>
      <w:r w:rsidRPr="008863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др.), интернет-</w:t>
      </w:r>
      <w:proofErr w:type="spellStart"/>
      <w:r w:rsidRPr="00886330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мессенджеры</w:t>
      </w:r>
      <w:proofErr w:type="spellEnd"/>
      <w:r w:rsidRPr="008863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8863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WhatsApp</w:t>
      </w:r>
      <w:proofErr w:type="spellEnd"/>
      <w:r w:rsidRPr="008863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863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Viber</w:t>
      </w:r>
      <w:proofErr w:type="spellEnd"/>
      <w:r w:rsidRPr="008863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др.);</w:t>
      </w:r>
    </w:p>
    <w:p w:rsidR="00A61905" w:rsidRPr="00886330" w:rsidRDefault="00A61905" w:rsidP="00A61905">
      <w:pPr>
        <w:tabs>
          <w:tab w:val="left" w:pos="567"/>
          <w:tab w:val="left" w:pos="709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330">
        <w:rPr>
          <w:rFonts w:ascii="Times New Roman" w:eastAsia="Times New Roman" w:hAnsi="Times New Roman" w:cs="Times New Roman"/>
          <w:sz w:val="24"/>
          <w:szCs w:val="24"/>
          <w:lang w:eastAsia="ru-RU"/>
        </w:rPr>
        <w:t>- новации, находки и оригинальность в оформлении или размещении информации;</w:t>
      </w:r>
    </w:p>
    <w:p w:rsidR="00A61905" w:rsidRPr="00886330" w:rsidRDefault="00A61905" w:rsidP="00A61905">
      <w:pPr>
        <w:tabs>
          <w:tab w:val="left" w:pos="567"/>
          <w:tab w:val="left" w:pos="709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6330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обратная связь, контакты.</w:t>
      </w:r>
    </w:p>
    <w:p w:rsidR="00A61905" w:rsidRPr="00886330" w:rsidRDefault="00A61905" w:rsidP="00A61905">
      <w:pPr>
        <w:tabs>
          <w:tab w:val="left" w:pos="567"/>
          <w:tab w:val="left" w:pos="709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1905" w:rsidRPr="00886330" w:rsidRDefault="00A61905" w:rsidP="00A619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633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IV</w:t>
      </w:r>
      <w:r w:rsidRPr="008863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Награждение победителей</w:t>
      </w:r>
    </w:p>
    <w:p w:rsidR="00A61905" w:rsidRPr="00886330" w:rsidRDefault="00A61905" w:rsidP="00A619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1905" w:rsidRPr="00886330" w:rsidRDefault="00A61905" w:rsidP="00A61905">
      <w:pPr>
        <w:numPr>
          <w:ilvl w:val="1"/>
          <w:numId w:val="5"/>
        </w:numPr>
        <w:tabs>
          <w:tab w:val="num" w:pos="567"/>
        </w:tabs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86330">
        <w:rPr>
          <w:rFonts w:ascii="Times New Roman" w:eastAsia="Calibri" w:hAnsi="Times New Roman" w:cs="Times New Roman"/>
          <w:sz w:val="24"/>
          <w:szCs w:val="24"/>
        </w:rPr>
        <w:t>По итогам проведения Конкурса присваивается первое, второе и третье призовые места, а также могут присуждаться поощрительные награды по отдельным номинациям (номинации определяются конкурсной комиссией).</w:t>
      </w:r>
    </w:p>
    <w:p w:rsidR="00A61905" w:rsidRPr="00886330" w:rsidRDefault="00A61905" w:rsidP="00A61905">
      <w:pPr>
        <w:numPr>
          <w:ilvl w:val="1"/>
          <w:numId w:val="5"/>
        </w:numPr>
        <w:tabs>
          <w:tab w:val="num" w:pos="567"/>
        </w:tabs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86330">
        <w:rPr>
          <w:rFonts w:ascii="Times New Roman" w:eastAsia="Calibri" w:hAnsi="Times New Roman" w:cs="Times New Roman"/>
          <w:sz w:val="24"/>
          <w:szCs w:val="24"/>
        </w:rPr>
        <w:t>Победители награждаются денежными суммами либо памятными призами Федерации профсоюзов Камчатки.</w:t>
      </w:r>
    </w:p>
    <w:p w:rsidR="00A61905" w:rsidRPr="00886330" w:rsidRDefault="00A61905" w:rsidP="00A619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1905" w:rsidRPr="00886330" w:rsidRDefault="00A61905" w:rsidP="00A619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86330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</w:t>
      </w:r>
      <w:r w:rsidRPr="008863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Иные положения</w:t>
      </w:r>
    </w:p>
    <w:p w:rsidR="00A61905" w:rsidRPr="00886330" w:rsidRDefault="00A61905" w:rsidP="00A619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1905" w:rsidRPr="00746A43" w:rsidRDefault="00A61905" w:rsidP="00A61905">
      <w:pPr>
        <w:pStyle w:val="a3"/>
        <w:numPr>
          <w:ilvl w:val="1"/>
          <w:numId w:val="6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6A43">
        <w:rPr>
          <w:rFonts w:ascii="Times New Roman" w:eastAsia="Times New Roman" w:hAnsi="Times New Roman" w:cs="Times New Roman"/>
          <w:sz w:val="24"/>
          <w:szCs w:val="24"/>
        </w:rPr>
        <w:t>Работы, представленные на Конкурс, не рецензируются и обратно не возвращаются.</w:t>
      </w:r>
    </w:p>
    <w:p w:rsidR="00A61905" w:rsidRPr="00746A43" w:rsidRDefault="00A61905" w:rsidP="00A61905">
      <w:pPr>
        <w:pStyle w:val="a3"/>
        <w:numPr>
          <w:ilvl w:val="1"/>
          <w:numId w:val="6"/>
        </w:num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46A43">
        <w:rPr>
          <w:rFonts w:ascii="Times New Roman" w:eastAsia="Calibri" w:hAnsi="Times New Roman" w:cs="Times New Roman"/>
          <w:sz w:val="24"/>
          <w:szCs w:val="24"/>
        </w:rPr>
        <w:t>Информация о победителях Конкурса публикуется в профсоюзной газете «Голос Камчатки» и на сайте Федерации профсоюзов Камчатки</w:t>
      </w:r>
      <w:r w:rsidRPr="00746A43">
        <w:rPr>
          <w:rFonts w:ascii="Times New Roman" w:hAnsi="Times New Roman" w:cs="Times New Roman"/>
          <w:sz w:val="24"/>
          <w:szCs w:val="24"/>
        </w:rPr>
        <w:t xml:space="preserve"> </w:t>
      </w:r>
      <w:r w:rsidRPr="00746A43">
        <w:rPr>
          <w:rFonts w:ascii="Times New Roman" w:eastAsia="Calibri" w:hAnsi="Times New Roman" w:cs="Times New Roman"/>
          <w:sz w:val="24"/>
          <w:szCs w:val="24"/>
        </w:rPr>
        <w:t>http://profkam.ru/</w:t>
      </w:r>
      <w:r w:rsidRPr="00746A4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A61905" w:rsidRPr="00886330" w:rsidRDefault="00A61905" w:rsidP="00A619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905" w:rsidRPr="00886330" w:rsidRDefault="00A61905" w:rsidP="00A619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905" w:rsidRPr="00886330" w:rsidRDefault="00A61905" w:rsidP="00A619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905" w:rsidRPr="00886330" w:rsidRDefault="00A61905" w:rsidP="00A619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905" w:rsidRPr="00886330" w:rsidRDefault="00A61905" w:rsidP="00A619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905" w:rsidRPr="00886330" w:rsidRDefault="00A61905" w:rsidP="00A619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905" w:rsidRPr="00886330" w:rsidRDefault="00A61905" w:rsidP="00A619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1905" w:rsidRPr="00886330" w:rsidRDefault="00A61905" w:rsidP="00A619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bookmarkEnd w:id="0"/>
    <w:p w:rsidR="007314DE" w:rsidRPr="00A61905" w:rsidRDefault="007314DE" w:rsidP="00A61905"/>
    <w:sectPr w:rsidR="007314DE" w:rsidRPr="00A619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35D2E"/>
    <w:multiLevelType w:val="multilevel"/>
    <w:tmpl w:val="9E300EC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DB9447C"/>
    <w:multiLevelType w:val="multilevel"/>
    <w:tmpl w:val="A600CD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59100EBE"/>
    <w:multiLevelType w:val="hybridMultilevel"/>
    <w:tmpl w:val="747C50E0"/>
    <w:lvl w:ilvl="0" w:tplc="AB8A3C80">
      <w:start w:val="1"/>
      <w:numFmt w:val="decimal"/>
      <w:lvlText w:val="%1."/>
      <w:lvlJc w:val="left"/>
      <w:pPr>
        <w:tabs>
          <w:tab w:val="num" w:pos="1695"/>
        </w:tabs>
        <w:ind w:left="169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594C05A8"/>
    <w:multiLevelType w:val="multilevel"/>
    <w:tmpl w:val="56A0A05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abstractNum w:abstractNumId="4">
    <w:nsid w:val="660772F3"/>
    <w:multiLevelType w:val="multilevel"/>
    <w:tmpl w:val="53FC81B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>
    <w:nsid w:val="6CB24553"/>
    <w:multiLevelType w:val="multilevel"/>
    <w:tmpl w:val="4EE2BE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5E7E"/>
    <w:rsid w:val="00067120"/>
    <w:rsid w:val="00125DB3"/>
    <w:rsid w:val="00161DBF"/>
    <w:rsid w:val="002B3829"/>
    <w:rsid w:val="002E34CB"/>
    <w:rsid w:val="003B670D"/>
    <w:rsid w:val="003D754C"/>
    <w:rsid w:val="003E6B2A"/>
    <w:rsid w:val="003F1229"/>
    <w:rsid w:val="00443543"/>
    <w:rsid w:val="004D4AD2"/>
    <w:rsid w:val="005043B5"/>
    <w:rsid w:val="00505DFC"/>
    <w:rsid w:val="00573668"/>
    <w:rsid w:val="006456BB"/>
    <w:rsid w:val="006629D7"/>
    <w:rsid w:val="007314DE"/>
    <w:rsid w:val="00783CAC"/>
    <w:rsid w:val="00785034"/>
    <w:rsid w:val="007F67EB"/>
    <w:rsid w:val="00812F12"/>
    <w:rsid w:val="0085056C"/>
    <w:rsid w:val="00901487"/>
    <w:rsid w:val="00935DA5"/>
    <w:rsid w:val="00A054CB"/>
    <w:rsid w:val="00A61905"/>
    <w:rsid w:val="00A96268"/>
    <w:rsid w:val="00AD7A5D"/>
    <w:rsid w:val="00B67E50"/>
    <w:rsid w:val="00BC1B58"/>
    <w:rsid w:val="00C375A3"/>
    <w:rsid w:val="00C7118C"/>
    <w:rsid w:val="00D175BB"/>
    <w:rsid w:val="00D44F47"/>
    <w:rsid w:val="00E802C6"/>
    <w:rsid w:val="00F66332"/>
    <w:rsid w:val="00FF5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9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54C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25DB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9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54C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25DB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profka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ofsoyuz@mail.kamchatk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1120</Words>
  <Characters>6388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</cp:lastModifiedBy>
  <cp:revision>5</cp:revision>
  <dcterms:created xsi:type="dcterms:W3CDTF">2017-02-28T02:24:00Z</dcterms:created>
  <dcterms:modified xsi:type="dcterms:W3CDTF">2017-03-20T02:08:00Z</dcterms:modified>
</cp:coreProperties>
</file>