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5732" w:rsidRDefault="00A15732" w:rsidP="00A15732">
      <w:pPr>
        <w:pStyle w:val="ConsPlusNormal"/>
        <w:ind w:firstLine="540"/>
        <w:jc w:val="both"/>
        <w:outlineLvl w:val="3"/>
      </w:pPr>
      <w:r>
        <w:t>Порядок предоставления ежегодных оплачиваемых отпусков</w:t>
      </w:r>
    </w:p>
    <w:p w:rsidR="00A15732" w:rsidRDefault="00A15732" w:rsidP="00A15732">
      <w:pPr>
        <w:pStyle w:val="ConsPlusNormal"/>
        <w:ind w:firstLine="540"/>
        <w:jc w:val="both"/>
      </w:pPr>
    </w:p>
    <w:p w:rsidR="00A15732" w:rsidRDefault="00A15732" w:rsidP="00A15732">
      <w:pPr>
        <w:pStyle w:val="ConsPlusNormal"/>
        <w:ind w:firstLine="540"/>
        <w:jc w:val="both"/>
      </w:pPr>
      <w:r>
        <w:rPr>
          <w:b/>
          <w:bCs/>
        </w:rPr>
        <w:t>1. Оплачиваемый отпуск предоставляется</w:t>
      </w:r>
      <w:r>
        <w:t xml:space="preserve"> ежегодно, согласно установленному графику отпусков, который составляется на каждый календарный год и утверждается не </w:t>
      </w:r>
      <w:proofErr w:type="gramStart"/>
      <w:r>
        <w:t>позднее</w:t>
      </w:r>
      <w:proofErr w:type="gramEnd"/>
      <w:r>
        <w:t xml:space="preserve"> чем за 2 недели до наступления календарного года.</w:t>
      </w:r>
    </w:p>
    <w:p w:rsidR="00A15732" w:rsidRDefault="00A15732" w:rsidP="00A15732">
      <w:pPr>
        <w:pStyle w:val="ConsPlusNormal"/>
        <w:ind w:firstLine="540"/>
        <w:jc w:val="both"/>
      </w:pPr>
      <w:r>
        <w:rPr>
          <w:b/>
          <w:bCs/>
        </w:rPr>
        <w:t>2. При составлении графика</w:t>
      </w:r>
      <w:r>
        <w:t xml:space="preserve"> отпусков работодатель учитывает мнение работника, если это не нарушает производственного цикла организации.</w:t>
      </w:r>
    </w:p>
    <w:p w:rsidR="00A15732" w:rsidRDefault="00A15732" w:rsidP="00A15732">
      <w:pPr>
        <w:pStyle w:val="ConsPlusNormal"/>
        <w:ind w:firstLine="540"/>
        <w:jc w:val="both"/>
      </w:pPr>
      <w:r>
        <w:rPr>
          <w:b/>
          <w:bCs/>
        </w:rPr>
        <w:t>3. При исчислении стажа работы,</w:t>
      </w:r>
      <w:r>
        <w:t xml:space="preserve"> за который работнику предоставляется ежегодный оплачиваемый отпуск, основной расчетной единицей является месяц.</w:t>
      </w:r>
    </w:p>
    <w:p w:rsidR="00A15732" w:rsidRDefault="00A15732" w:rsidP="00A15732">
      <w:pPr>
        <w:pStyle w:val="ConsPlusNormal"/>
        <w:ind w:firstLine="540"/>
        <w:jc w:val="both"/>
      </w:pPr>
      <w:r>
        <w:rPr>
          <w:b/>
          <w:bCs/>
        </w:rPr>
        <w:t>4. Оплачиваемый отпуск предоставляется</w:t>
      </w:r>
      <w:r>
        <w:t xml:space="preserve"> 1 раз в рабочем году в соответствии с графиком. Рабочий год составляет 12 полных календарных месяцев со дня поступления работника в организацию на основании трудового договора.</w:t>
      </w:r>
    </w:p>
    <w:p w:rsidR="00A15732" w:rsidRDefault="00A15732" w:rsidP="00A15732">
      <w:pPr>
        <w:pStyle w:val="ConsPlusNormal"/>
        <w:ind w:firstLine="540"/>
        <w:jc w:val="both"/>
      </w:pPr>
      <w:r>
        <w:rPr>
          <w:b/>
          <w:bCs/>
        </w:rPr>
        <w:t>5. Число дней работы,</w:t>
      </w:r>
      <w:r>
        <w:t xml:space="preserve"> составляющее меньше 1 мес., учитывается только при предоставлении дополнительного оплачиваемого отпуска пропорционально отработанному времени и выплате компенсации за неиспользованный отпуск при увольнении. В этих случаях число дней, составляющее менее 1/2 мес., из подсчета исключается, а половину и более - округляется до месяца.</w:t>
      </w:r>
    </w:p>
    <w:p w:rsidR="00A15732" w:rsidRDefault="00A15732" w:rsidP="00A15732">
      <w:pPr>
        <w:pStyle w:val="ConsPlusNormal"/>
        <w:ind w:firstLine="540"/>
        <w:jc w:val="both"/>
      </w:pPr>
      <w:r>
        <w:rPr>
          <w:b/>
          <w:bCs/>
        </w:rPr>
        <w:t>6. Отпуска за первый год</w:t>
      </w:r>
      <w:r>
        <w:t xml:space="preserve"> работы предоставляются работникам, как правило, по истечении 6 мес. непрерывной работы в организации, кроме случаев, указанных в комментируемой статье и в других нормативных актах, когда отпуск предоставляется до истечения этого срока.</w:t>
      </w:r>
    </w:p>
    <w:p w:rsidR="00A15732" w:rsidRDefault="00A15732" w:rsidP="00A15732">
      <w:pPr>
        <w:pStyle w:val="ConsPlusNormal"/>
        <w:ind w:firstLine="540"/>
        <w:jc w:val="both"/>
      </w:pPr>
      <w:r>
        <w:t>За второй и последующие годы работы отпуска предоставляются в любое время года, кроме случаев, указанных в комментируемой статье, с учетом графика отпусков и желания работника, если это не нарушает нормальной работы организации.</w:t>
      </w:r>
    </w:p>
    <w:p w:rsidR="00A15732" w:rsidRDefault="00A15732" w:rsidP="00A15732">
      <w:pPr>
        <w:pStyle w:val="ConsPlusNormal"/>
        <w:ind w:firstLine="540"/>
        <w:jc w:val="both"/>
      </w:pPr>
      <w:r>
        <w:rPr>
          <w:b/>
          <w:bCs/>
        </w:rPr>
        <w:t>7. График отпусков</w:t>
      </w:r>
      <w:r>
        <w:t xml:space="preserve"> - это локальный нормативный акт, который составляется работодателем с учетом мнения выборного органа первичной профсоюзной организации не </w:t>
      </w:r>
      <w:proofErr w:type="gramStart"/>
      <w:r>
        <w:t>позднее</w:t>
      </w:r>
      <w:proofErr w:type="gramEnd"/>
      <w:r>
        <w:t xml:space="preserve"> чем за 2 недели до наступления календарного года.</w:t>
      </w:r>
    </w:p>
    <w:p w:rsidR="00A15732" w:rsidRDefault="00A15732" w:rsidP="00A15732">
      <w:pPr>
        <w:pStyle w:val="ConsPlusNormal"/>
        <w:ind w:firstLine="540"/>
        <w:jc w:val="both"/>
      </w:pPr>
      <w:r>
        <w:rPr>
          <w:b/>
          <w:bCs/>
        </w:rPr>
        <w:t>8. Отпуск не должен,</w:t>
      </w:r>
      <w:r>
        <w:t xml:space="preserve"> как правило, начинаться раньше, чем рабочий год, за который он предоставляется. Кроме того, при составлении графика отпусков необходимо соблюдать положения комментируемой статьи, так как для некоторых категорий работников в качестве льготы закрепляется право использовать отпуск до истечения 6 мес. непрерывной работы.</w:t>
      </w:r>
    </w:p>
    <w:p w:rsidR="00BC0A50" w:rsidRDefault="00BC0A50"/>
    <w:sectPr w:rsidR="00BC0A50" w:rsidSect="00193B36">
      <w:pgSz w:w="11906" w:h="16838" w:code="9"/>
      <w:pgMar w:top="1134" w:right="850" w:bottom="1134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15732"/>
    <w:rsid w:val="00A15732"/>
    <w:rsid w:val="00BC0A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0A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15732"/>
    <w:pPr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323</Words>
  <Characters>1842</Characters>
  <Application>Microsoft Office Word</Application>
  <DocSecurity>0</DocSecurity>
  <Lines>15</Lines>
  <Paragraphs>4</Paragraphs>
  <ScaleCrop>false</ScaleCrop>
  <Company/>
  <LinksUpToDate>false</LinksUpToDate>
  <CharactersWithSpaces>2161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Jurist2</dc:creator>
  <cp:keywords/>
  <dc:description/>
  <cp:lastModifiedBy>Jurist2</cp:lastModifiedBy>
  <cp:revision>1</cp:revision>
  <dcterms:created xsi:type="dcterms:W3CDTF">2010-08-31T21:34:00Z</dcterms:created>
  <dcterms:modified xsi:type="dcterms:W3CDTF">2010-08-31T21:34:00Z</dcterms:modified>
</cp:coreProperties>
</file>